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41" w:rightFromText="141" w:vertAnchor="text" w:horzAnchor="margin" w:tblpY="1030"/>
        <w:tblW w:w="0" w:type="auto"/>
        <w:tblLook w:val="04A0"/>
      </w:tblPr>
      <w:tblGrid>
        <w:gridCol w:w="2235"/>
        <w:gridCol w:w="6977"/>
      </w:tblGrid>
      <w:tr w:rsidR="002F494D" w:rsidTr="002F494D">
        <w:tc>
          <w:tcPr>
            <w:tcW w:w="2235" w:type="dxa"/>
            <w:vMerge w:val="restart"/>
          </w:tcPr>
          <w:p w:rsidR="002F494D" w:rsidRDefault="002F494D" w:rsidP="002F494D">
            <w:pPr>
              <w:jc w:val="center"/>
              <w:rPr>
                <w:sz w:val="24"/>
                <w:lang w:val="en-US"/>
              </w:rPr>
            </w:pPr>
            <w:r>
              <w:rPr>
                <w:sz w:val="24"/>
                <w:lang w:val="en-US"/>
              </w:rPr>
              <w:t>Criteria E – Processing data</w:t>
            </w:r>
          </w:p>
        </w:tc>
        <w:tc>
          <w:tcPr>
            <w:tcW w:w="6977" w:type="dxa"/>
          </w:tcPr>
          <w:p w:rsidR="002F494D" w:rsidRDefault="002F494D" w:rsidP="002F494D">
            <w:pPr>
              <w:rPr>
                <w:sz w:val="24"/>
                <w:lang w:val="en-US"/>
              </w:rPr>
            </w:pPr>
            <w:r>
              <w:rPr>
                <w:sz w:val="24"/>
                <w:lang w:val="en-US"/>
              </w:rPr>
              <w:t>Organize, transform and present data using visual forms</w:t>
            </w:r>
          </w:p>
        </w:tc>
      </w:tr>
      <w:tr w:rsidR="002F494D" w:rsidTr="002F494D">
        <w:tc>
          <w:tcPr>
            <w:tcW w:w="2235" w:type="dxa"/>
            <w:vMerge/>
          </w:tcPr>
          <w:p w:rsidR="002F494D" w:rsidRDefault="002F494D" w:rsidP="002F494D">
            <w:pPr>
              <w:jc w:val="center"/>
              <w:rPr>
                <w:sz w:val="24"/>
                <w:lang w:val="en-US"/>
              </w:rPr>
            </w:pPr>
          </w:p>
        </w:tc>
        <w:tc>
          <w:tcPr>
            <w:tcW w:w="6977" w:type="dxa"/>
          </w:tcPr>
          <w:p w:rsidR="002F494D" w:rsidRDefault="002F494D" w:rsidP="002F494D">
            <w:pPr>
              <w:rPr>
                <w:sz w:val="24"/>
                <w:lang w:val="en-US"/>
              </w:rPr>
            </w:pPr>
            <w:r>
              <w:rPr>
                <w:sz w:val="24"/>
                <w:lang w:val="en-US"/>
              </w:rPr>
              <w:t>Analyze and interpret data</w:t>
            </w:r>
          </w:p>
        </w:tc>
      </w:tr>
      <w:tr w:rsidR="002F494D" w:rsidTr="002F494D">
        <w:tc>
          <w:tcPr>
            <w:tcW w:w="2235" w:type="dxa"/>
            <w:vMerge/>
          </w:tcPr>
          <w:p w:rsidR="002F494D" w:rsidRDefault="002F494D" w:rsidP="002F494D">
            <w:pPr>
              <w:jc w:val="center"/>
              <w:rPr>
                <w:sz w:val="24"/>
                <w:lang w:val="en-US"/>
              </w:rPr>
            </w:pPr>
          </w:p>
        </w:tc>
        <w:tc>
          <w:tcPr>
            <w:tcW w:w="6977" w:type="dxa"/>
          </w:tcPr>
          <w:p w:rsidR="002F494D" w:rsidRDefault="002F494D" w:rsidP="002F494D">
            <w:pPr>
              <w:rPr>
                <w:sz w:val="24"/>
                <w:lang w:val="en-US"/>
              </w:rPr>
            </w:pPr>
            <w:r>
              <w:rPr>
                <w:sz w:val="24"/>
                <w:lang w:val="en-US"/>
              </w:rPr>
              <w:t>Draw conclusions consistent with the data and supported by scientific reasoning</w:t>
            </w:r>
          </w:p>
        </w:tc>
      </w:tr>
      <w:tr w:rsidR="002F494D" w:rsidTr="002F494D">
        <w:trPr>
          <w:trHeight w:val="678"/>
        </w:trPr>
        <w:tc>
          <w:tcPr>
            <w:tcW w:w="2235" w:type="dxa"/>
          </w:tcPr>
          <w:p w:rsidR="002F494D" w:rsidRDefault="002F494D" w:rsidP="002F494D">
            <w:pPr>
              <w:jc w:val="center"/>
              <w:rPr>
                <w:sz w:val="24"/>
                <w:lang w:val="en-US"/>
              </w:rPr>
            </w:pPr>
            <w:r>
              <w:rPr>
                <w:sz w:val="24"/>
                <w:lang w:val="en-US"/>
              </w:rPr>
              <w:t>Criteria F – Attitudes in science</w:t>
            </w:r>
          </w:p>
        </w:tc>
        <w:tc>
          <w:tcPr>
            <w:tcW w:w="6977" w:type="dxa"/>
          </w:tcPr>
          <w:p w:rsidR="002F494D" w:rsidRDefault="002F494D" w:rsidP="002F494D">
            <w:pPr>
              <w:rPr>
                <w:sz w:val="24"/>
                <w:lang w:val="en-US"/>
              </w:rPr>
            </w:pPr>
            <w:r>
              <w:rPr>
                <w:sz w:val="24"/>
                <w:lang w:val="en-US"/>
              </w:rPr>
              <w:t>Work effectively as individuals and as part of a group by collaborating with others</w:t>
            </w:r>
          </w:p>
        </w:tc>
      </w:tr>
    </w:tbl>
    <w:p w:rsidR="006940FB" w:rsidRDefault="00545E15" w:rsidP="00545E15">
      <w:pPr>
        <w:jc w:val="center"/>
        <w:rPr>
          <w:sz w:val="40"/>
          <w:lang w:val="en-US"/>
        </w:rPr>
      </w:pPr>
      <w:r w:rsidRPr="00545E15">
        <w:rPr>
          <w:sz w:val="40"/>
          <w:u w:val="single"/>
          <w:lang w:val="en-US"/>
        </w:rPr>
        <w:t>Cell Phone Sorting and Grouping Assessment Task</w:t>
      </w:r>
    </w:p>
    <w:p w:rsidR="002F494D" w:rsidRDefault="002F494D" w:rsidP="00545E15">
      <w:pPr>
        <w:ind w:firstLine="708"/>
        <w:rPr>
          <w:sz w:val="24"/>
          <w:lang w:val="en-US"/>
        </w:rPr>
      </w:pPr>
    </w:p>
    <w:p w:rsidR="00545E15" w:rsidRDefault="00545E15" w:rsidP="00545E15">
      <w:pPr>
        <w:ind w:firstLine="708"/>
        <w:rPr>
          <w:sz w:val="24"/>
          <w:lang w:val="en-US"/>
        </w:rPr>
      </w:pPr>
      <w:r>
        <w:rPr>
          <w:sz w:val="24"/>
          <w:lang w:val="en-US"/>
        </w:rPr>
        <w:t xml:space="preserve">Using the photographs that your group has from the cell phone sorting activity put together a presentation (either multimedia or on A3 paper) that </w:t>
      </w:r>
      <w:r w:rsidRPr="00545E15">
        <w:rPr>
          <w:sz w:val="24"/>
          <w:u w:val="single"/>
          <w:lang w:val="en-US"/>
        </w:rPr>
        <w:t>clearly describes</w:t>
      </w:r>
      <w:r>
        <w:rPr>
          <w:sz w:val="24"/>
          <w:lang w:val="en-US"/>
        </w:rPr>
        <w:t xml:space="preserve"> how you sorted the cell phones. In a two minute presentation you will present this to the class on November 5</w:t>
      </w:r>
      <w:r w:rsidRPr="00545E15">
        <w:rPr>
          <w:sz w:val="24"/>
          <w:vertAlign w:val="superscript"/>
          <w:lang w:val="en-US"/>
        </w:rPr>
        <w:t>th</w:t>
      </w:r>
      <w:r>
        <w:rPr>
          <w:sz w:val="24"/>
          <w:lang w:val="en-US"/>
        </w:rPr>
        <w:t>.  After the presentations on a separate piece of paper answer the following questions:</w:t>
      </w:r>
    </w:p>
    <w:p w:rsidR="0032718A" w:rsidRDefault="002F7D22" w:rsidP="0032718A">
      <w:pPr>
        <w:pStyle w:val="ListParagraph"/>
        <w:numPr>
          <w:ilvl w:val="0"/>
          <w:numId w:val="1"/>
        </w:numPr>
        <w:spacing w:line="360" w:lineRule="auto"/>
        <w:ind w:left="1066" w:hanging="357"/>
        <w:rPr>
          <w:sz w:val="24"/>
          <w:lang w:val="en-US"/>
        </w:rPr>
      </w:pPr>
      <w:r>
        <w:rPr>
          <w:sz w:val="24"/>
          <w:lang w:val="en-US"/>
        </w:rPr>
        <w:t>Could</w:t>
      </w:r>
      <w:r w:rsidR="00545E15">
        <w:rPr>
          <w:sz w:val="24"/>
          <w:lang w:val="en-US"/>
        </w:rPr>
        <w:t xml:space="preserve"> the class work out</w:t>
      </w:r>
      <w:r>
        <w:rPr>
          <w:sz w:val="24"/>
          <w:lang w:val="en-US"/>
        </w:rPr>
        <w:t xml:space="preserve"> what features you used each time you sorted the phones into groups?</w:t>
      </w:r>
    </w:p>
    <w:p w:rsidR="002F7D22" w:rsidRPr="0032718A" w:rsidRDefault="002F7D22" w:rsidP="0032718A">
      <w:pPr>
        <w:pStyle w:val="ListParagraph"/>
        <w:numPr>
          <w:ilvl w:val="0"/>
          <w:numId w:val="1"/>
        </w:numPr>
        <w:spacing w:line="360" w:lineRule="auto"/>
        <w:ind w:left="1066" w:hanging="357"/>
        <w:rPr>
          <w:sz w:val="24"/>
          <w:lang w:val="en-US"/>
        </w:rPr>
      </w:pPr>
      <w:r w:rsidRPr="0032718A">
        <w:rPr>
          <w:sz w:val="24"/>
          <w:lang w:val="en-US"/>
        </w:rPr>
        <w:t>List the features that you used to sort the phones into groups. Show this as a diagram.</w:t>
      </w:r>
    </w:p>
    <w:p w:rsidR="002F7D22" w:rsidRDefault="002F7D22" w:rsidP="0032718A">
      <w:pPr>
        <w:pStyle w:val="ListParagraph"/>
        <w:numPr>
          <w:ilvl w:val="0"/>
          <w:numId w:val="1"/>
        </w:numPr>
        <w:spacing w:line="360" w:lineRule="auto"/>
        <w:ind w:left="1066" w:hanging="357"/>
        <w:rPr>
          <w:sz w:val="24"/>
          <w:lang w:val="en-US"/>
        </w:rPr>
      </w:pPr>
      <w:r>
        <w:rPr>
          <w:sz w:val="24"/>
          <w:lang w:val="en-US"/>
        </w:rPr>
        <w:t>What features did the rest of the class use to sort their phones into groups?</w:t>
      </w:r>
    </w:p>
    <w:p w:rsidR="002F7D22" w:rsidRPr="0032718A" w:rsidRDefault="002F7D22" w:rsidP="0032718A">
      <w:pPr>
        <w:pStyle w:val="ListParagraph"/>
        <w:numPr>
          <w:ilvl w:val="0"/>
          <w:numId w:val="1"/>
        </w:numPr>
        <w:spacing w:line="360" w:lineRule="auto"/>
        <w:ind w:left="1066" w:hanging="357"/>
        <w:rPr>
          <w:sz w:val="24"/>
          <w:lang w:val="en-US"/>
        </w:rPr>
      </w:pPr>
      <w:r w:rsidRPr="0032718A">
        <w:rPr>
          <w:sz w:val="24"/>
          <w:lang w:val="en-US"/>
        </w:rPr>
        <w:t>Were some phones hard to sort into groups? Why was this?</w:t>
      </w:r>
    </w:p>
    <w:p w:rsidR="002F7D22" w:rsidRDefault="0032718A" w:rsidP="0032718A">
      <w:pPr>
        <w:pStyle w:val="ListParagraph"/>
        <w:numPr>
          <w:ilvl w:val="0"/>
          <w:numId w:val="1"/>
        </w:numPr>
        <w:spacing w:line="360" w:lineRule="auto"/>
        <w:ind w:left="1066" w:hanging="357"/>
        <w:rPr>
          <w:sz w:val="24"/>
          <w:lang w:val="en-US"/>
        </w:rPr>
      </w:pPr>
      <w:r>
        <w:rPr>
          <w:sz w:val="24"/>
          <w:lang w:val="en-US"/>
        </w:rPr>
        <w:t>L</w:t>
      </w:r>
      <w:r w:rsidR="002F7D22">
        <w:rPr>
          <w:sz w:val="24"/>
          <w:lang w:val="en-US"/>
        </w:rPr>
        <w:t>ook at the list of features that you used to sort your mobile phones into groups. What do all of these features have in common?</w:t>
      </w:r>
    </w:p>
    <w:p w:rsidR="0032718A" w:rsidRDefault="002F7D22" w:rsidP="0032718A">
      <w:pPr>
        <w:pStyle w:val="ListParagraph"/>
        <w:numPr>
          <w:ilvl w:val="0"/>
          <w:numId w:val="1"/>
        </w:numPr>
        <w:spacing w:line="360" w:lineRule="auto"/>
        <w:ind w:left="1066" w:hanging="357"/>
        <w:rPr>
          <w:sz w:val="24"/>
          <w:lang w:val="en-US"/>
        </w:rPr>
      </w:pPr>
      <w:r>
        <w:rPr>
          <w:sz w:val="24"/>
          <w:lang w:val="en-US"/>
        </w:rPr>
        <w:t xml:space="preserve">Were the mobile phones in each group more similar at the beginning of the activity (when they were in one big group) or at the end (when they were in smaller groups)? Explain your answer. </w:t>
      </w:r>
    </w:p>
    <w:p w:rsidR="0032718A" w:rsidRPr="0032718A" w:rsidRDefault="0032718A" w:rsidP="0032718A">
      <w:pPr>
        <w:pStyle w:val="ListParagraph"/>
        <w:numPr>
          <w:ilvl w:val="0"/>
          <w:numId w:val="1"/>
        </w:numPr>
        <w:spacing w:line="360" w:lineRule="auto"/>
        <w:ind w:left="1066" w:hanging="357"/>
        <w:rPr>
          <w:sz w:val="24"/>
          <w:lang w:val="en-US"/>
        </w:rPr>
      </w:pPr>
      <w:r>
        <w:rPr>
          <w:sz w:val="24"/>
          <w:lang w:val="en-US"/>
        </w:rPr>
        <w:t xml:space="preserve">The general agreement within the scientific community is that grouping things enables us to understand things better. </w:t>
      </w:r>
      <w:r w:rsidR="00141BB6">
        <w:rPr>
          <w:sz w:val="24"/>
          <w:lang w:val="en-US"/>
        </w:rPr>
        <w:t>Knowing what you know about sorting and grouping from this activity d</w:t>
      </w:r>
      <w:r>
        <w:rPr>
          <w:sz w:val="24"/>
          <w:lang w:val="en-US"/>
        </w:rPr>
        <w:t>o you agree with this statement</w:t>
      </w:r>
      <w:r w:rsidR="00141BB6">
        <w:rPr>
          <w:sz w:val="24"/>
          <w:lang w:val="en-US"/>
        </w:rPr>
        <w:t>?</w:t>
      </w:r>
      <w:r>
        <w:rPr>
          <w:sz w:val="24"/>
          <w:lang w:val="en-US"/>
        </w:rPr>
        <w:t xml:space="preserve"> Please explain your reasoning.</w:t>
      </w:r>
    </w:p>
    <w:p w:rsidR="00AA6926" w:rsidRDefault="004E6261" w:rsidP="00AA6926">
      <w:pPr>
        <w:pStyle w:val="ListParagraph"/>
        <w:numPr>
          <w:ilvl w:val="0"/>
          <w:numId w:val="1"/>
        </w:numPr>
        <w:spacing w:line="360" w:lineRule="auto"/>
        <w:ind w:left="1066" w:hanging="357"/>
        <w:rPr>
          <w:sz w:val="24"/>
          <w:lang w:val="en-US"/>
        </w:rPr>
      </w:pPr>
      <w:r>
        <w:rPr>
          <w:sz w:val="24"/>
          <w:lang w:val="en-US"/>
        </w:rPr>
        <w:t xml:space="preserve">Write a </w:t>
      </w:r>
      <w:r w:rsidR="0032718A">
        <w:rPr>
          <w:sz w:val="24"/>
          <w:lang w:val="en-US"/>
        </w:rPr>
        <w:t xml:space="preserve">minimum one to three paragraph reflection of this </w:t>
      </w:r>
      <w:r>
        <w:rPr>
          <w:sz w:val="24"/>
          <w:lang w:val="en-US"/>
        </w:rPr>
        <w:t>activity</w:t>
      </w:r>
      <w:r w:rsidR="0032718A">
        <w:rPr>
          <w:sz w:val="24"/>
          <w:lang w:val="en-US"/>
        </w:rPr>
        <w:t>. D</w:t>
      </w:r>
      <w:r>
        <w:rPr>
          <w:sz w:val="24"/>
          <w:lang w:val="en-US"/>
        </w:rPr>
        <w:t xml:space="preserve">escribe how you feel that you contributed to the </w:t>
      </w:r>
      <w:r w:rsidR="0032718A">
        <w:rPr>
          <w:sz w:val="24"/>
          <w:lang w:val="en-US"/>
        </w:rPr>
        <w:t xml:space="preserve">group </w:t>
      </w:r>
      <w:r>
        <w:rPr>
          <w:sz w:val="24"/>
          <w:lang w:val="en-US"/>
        </w:rPr>
        <w:t>discuss</w:t>
      </w:r>
      <w:r w:rsidR="0032718A">
        <w:rPr>
          <w:sz w:val="24"/>
          <w:lang w:val="en-US"/>
        </w:rPr>
        <w:t>ion and decision making process,</w:t>
      </w:r>
      <w:r>
        <w:rPr>
          <w:sz w:val="24"/>
          <w:lang w:val="en-US"/>
        </w:rPr>
        <w:t xml:space="preserve"> </w:t>
      </w:r>
      <w:r w:rsidR="0032718A">
        <w:rPr>
          <w:sz w:val="24"/>
          <w:lang w:val="en-US"/>
        </w:rPr>
        <w:t>h</w:t>
      </w:r>
      <w:r>
        <w:rPr>
          <w:sz w:val="24"/>
          <w:lang w:val="en-US"/>
        </w:rPr>
        <w:t>ow you feel your group members contributed to the discussion and</w:t>
      </w:r>
      <w:r w:rsidR="0032718A">
        <w:rPr>
          <w:sz w:val="24"/>
          <w:lang w:val="en-US"/>
        </w:rPr>
        <w:t xml:space="preserve"> decision making process and o</w:t>
      </w:r>
      <w:r w:rsidR="00B33FBC">
        <w:rPr>
          <w:sz w:val="24"/>
          <w:lang w:val="en-US"/>
        </w:rPr>
        <w:t>utline any issues that arose within the group and how you worked to solve these issues.</w:t>
      </w:r>
    </w:p>
    <w:p w:rsidR="00AA6926" w:rsidRPr="005A7224" w:rsidRDefault="00AA6926" w:rsidP="00AA6926">
      <w:pPr>
        <w:jc w:val="center"/>
        <w:rPr>
          <w:b/>
          <w:bCs/>
          <w:sz w:val="32"/>
          <w:szCs w:val="32"/>
          <w:u w:val="single"/>
          <w:lang w:val="en-US"/>
        </w:rPr>
      </w:pPr>
      <w:r w:rsidRPr="005A7224">
        <w:rPr>
          <w:b/>
          <w:bCs/>
          <w:sz w:val="32"/>
          <w:szCs w:val="32"/>
          <w:u w:val="single"/>
          <w:lang w:val="en-US"/>
        </w:rPr>
        <w:lastRenderedPageBreak/>
        <w:t>Cell Phone Sorting and Grouping</w:t>
      </w:r>
      <w:r>
        <w:rPr>
          <w:b/>
          <w:bCs/>
          <w:sz w:val="32"/>
          <w:szCs w:val="32"/>
          <w:u w:val="single"/>
          <w:lang w:val="en-US"/>
        </w:rPr>
        <w:t xml:space="preserve"> Assessment Criteria</w:t>
      </w:r>
    </w:p>
    <w:p w:rsidR="00AA6926" w:rsidRDefault="00AA6926" w:rsidP="00AA6926">
      <w:pPr>
        <w:spacing w:after="0" w:line="240" w:lineRule="auto"/>
        <w:jc w:val="center"/>
        <w:rPr>
          <w:b/>
          <w:bCs/>
          <w:color w:val="76923C"/>
          <w:lang w:val="en-US"/>
        </w:rPr>
      </w:pPr>
    </w:p>
    <w:p w:rsidR="00AA6926" w:rsidRPr="0011237C" w:rsidRDefault="00AA6926" w:rsidP="00AA6926">
      <w:pPr>
        <w:spacing w:after="0" w:line="240" w:lineRule="auto"/>
        <w:jc w:val="center"/>
        <w:rPr>
          <w:b/>
          <w:bCs/>
          <w:color w:val="31849B"/>
          <w:lang w:val="en-US"/>
        </w:rPr>
      </w:pPr>
      <w:r w:rsidRPr="0011237C">
        <w:rPr>
          <w:b/>
          <w:bCs/>
          <w:color w:val="31849B"/>
          <w:lang w:val="en-US"/>
        </w:rPr>
        <w:t>Criterion E – Processing Data</w:t>
      </w:r>
    </w:p>
    <w:p w:rsidR="00AA6926" w:rsidRPr="0011237C" w:rsidRDefault="00AA6926" w:rsidP="00AA6926">
      <w:pPr>
        <w:spacing w:after="0" w:line="240" w:lineRule="auto"/>
        <w:jc w:val="center"/>
        <w:rPr>
          <w:b/>
          <w:bCs/>
          <w:color w:val="31849B"/>
          <w:lang w:val="en-US"/>
        </w:rPr>
      </w:pPr>
      <w:r w:rsidRPr="0011237C">
        <w:rPr>
          <w:b/>
          <w:bCs/>
          <w:color w:val="31849B"/>
          <w:lang w:val="en-US"/>
        </w:rPr>
        <w:t>Achievement Level</w:t>
      </w:r>
    </w:p>
    <w:p w:rsidR="00AA6926" w:rsidRPr="0011237C" w:rsidRDefault="00AA6926" w:rsidP="00AA6926">
      <w:pPr>
        <w:spacing w:after="0" w:line="240" w:lineRule="auto"/>
        <w:jc w:val="center"/>
        <w:rPr>
          <w:color w:val="31849B"/>
          <w:lang w:val="en-US"/>
        </w:rPr>
      </w:pPr>
      <w:r w:rsidRPr="0011237C">
        <w:rPr>
          <w:color w:val="31849B"/>
          <w:lang w:val="en-US"/>
        </w:rPr>
        <w:t>Descriptor</w:t>
      </w:r>
    </w:p>
    <w:p w:rsidR="00AA6926" w:rsidRPr="0011237C" w:rsidRDefault="00AA6926" w:rsidP="00AA6926">
      <w:pPr>
        <w:spacing w:after="0" w:line="240" w:lineRule="auto"/>
        <w:jc w:val="center"/>
        <w:rPr>
          <w:b/>
          <w:bCs/>
          <w:color w:val="31849B"/>
          <w:lang w:val="en-US"/>
        </w:rPr>
      </w:pPr>
      <w:r w:rsidRPr="0011237C">
        <w:rPr>
          <w:b/>
          <w:bCs/>
          <w:color w:val="31849B"/>
          <w:lang w:val="en-US"/>
        </w:rPr>
        <w:t>0</w:t>
      </w:r>
    </w:p>
    <w:p w:rsidR="00AA6926" w:rsidRPr="0011237C" w:rsidRDefault="00AA6926" w:rsidP="00AA6926">
      <w:pPr>
        <w:spacing w:after="0" w:line="240" w:lineRule="auto"/>
        <w:jc w:val="center"/>
        <w:rPr>
          <w:color w:val="31849B"/>
          <w:lang w:val="en-US"/>
        </w:rPr>
      </w:pPr>
      <w:r w:rsidRPr="0011237C">
        <w:rPr>
          <w:color w:val="31849B"/>
          <w:lang w:val="en-US"/>
        </w:rPr>
        <w:t>The student does not reach a standard described by any of the descriptors below.</w:t>
      </w:r>
    </w:p>
    <w:p w:rsidR="00AA6926" w:rsidRPr="0011237C" w:rsidRDefault="00AA6926" w:rsidP="00AA6926">
      <w:pPr>
        <w:spacing w:after="0" w:line="240" w:lineRule="auto"/>
        <w:jc w:val="center"/>
        <w:rPr>
          <w:b/>
          <w:bCs/>
          <w:color w:val="31849B"/>
          <w:lang w:val="en-US"/>
        </w:rPr>
      </w:pPr>
      <w:r w:rsidRPr="0011237C">
        <w:rPr>
          <w:b/>
          <w:bCs/>
          <w:color w:val="31849B"/>
          <w:lang w:val="en-US"/>
        </w:rPr>
        <w:t>1-2</w:t>
      </w:r>
    </w:p>
    <w:p w:rsidR="00AA6926" w:rsidRPr="0011237C" w:rsidRDefault="00AA6926" w:rsidP="00AA6926">
      <w:pPr>
        <w:spacing w:after="0" w:line="240" w:lineRule="auto"/>
        <w:jc w:val="center"/>
        <w:rPr>
          <w:color w:val="31849B"/>
          <w:lang w:val="en-US"/>
        </w:rPr>
      </w:pPr>
      <w:r>
        <w:rPr>
          <w:color w:val="31849B"/>
          <w:lang w:val="en-US"/>
        </w:rPr>
        <w:t xml:space="preserve">The student sorts the cell phones into groups but it is </w:t>
      </w:r>
      <w:r w:rsidRPr="005E769C">
        <w:rPr>
          <w:color w:val="31849B"/>
          <w:u w:val="single"/>
          <w:lang w:val="en-US"/>
        </w:rPr>
        <w:t>unclear why</w:t>
      </w:r>
      <w:r>
        <w:rPr>
          <w:color w:val="31849B"/>
          <w:lang w:val="en-US"/>
        </w:rPr>
        <w:t xml:space="preserve"> they have sorted them this way. The student attempts to present their data in a diagram but their reasoning for grouping the phones is </w:t>
      </w:r>
      <w:r w:rsidRPr="005E769C">
        <w:rPr>
          <w:color w:val="31849B"/>
          <w:u w:val="single"/>
          <w:lang w:val="en-US"/>
        </w:rPr>
        <w:t>absent</w:t>
      </w:r>
      <w:r>
        <w:rPr>
          <w:color w:val="31849B"/>
          <w:lang w:val="en-US"/>
        </w:rPr>
        <w:t xml:space="preserve">. The student is </w:t>
      </w:r>
      <w:r w:rsidRPr="005E769C">
        <w:rPr>
          <w:color w:val="31849B"/>
          <w:u w:val="single"/>
          <w:lang w:val="en-US"/>
        </w:rPr>
        <w:t>unable to describe</w:t>
      </w:r>
      <w:r w:rsidRPr="005E769C">
        <w:rPr>
          <w:color w:val="31849B"/>
          <w:lang w:val="en-US"/>
        </w:rPr>
        <w:t xml:space="preserve"> a relationship</w:t>
      </w:r>
      <w:r>
        <w:rPr>
          <w:color w:val="31849B"/>
          <w:lang w:val="en-US"/>
        </w:rPr>
        <w:t xml:space="preserve"> between the similarities of features and the size of the group. The student states whether they agree or disagree with the unit question but makes little to no attempt at explaining.</w:t>
      </w:r>
    </w:p>
    <w:p w:rsidR="00AA6926" w:rsidRPr="0011237C" w:rsidRDefault="00AA6926" w:rsidP="00AA6926">
      <w:pPr>
        <w:spacing w:after="0" w:line="240" w:lineRule="auto"/>
        <w:jc w:val="center"/>
        <w:rPr>
          <w:b/>
          <w:bCs/>
          <w:color w:val="31849B"/>
          <w:lang w:val="en-US"/>
        </w:rPr>
      </w:pPr>
      <w:r w:rsidRPr="0011237C">
        <w:rPr>
          <w:b/>
          <w:bCs/>
          <w:color w:val="31849B"/>
          <w:lang w:val="en-US"/>
        </w:rPr>
        <w:t>3-4</w:t>
      </w:r>
    </w:p>
    <w:p w:rsidR="00AA6926" w:rsidRDefault="00AA6926" w:rsidP="00AA6926">
      <w:pPr>
        <w:spacing w:after="0" w:line="240" w:lineRule="auto"/>
        <w:jc w:val="center"/>
        <w:rPr>
          <w:color w:val="31849B"/>
          <w:lang w:val="en-US"/>
        </w:rPr>
      </w:pPr>
      <w:r>
        <w:rPr>
          <w:color w:val="31849B"/>
          <w:lang w:val="en-US"/>
        </w:rPr>
        <w:t xml:space="preserve">The student sorts the cell phones into roughly equal groups and that are </w:t>
      </w:r>
      <w:r w:rsidRPr="005E769C">
        <w:rPr>
          <w:color w:val="31849B"/>
          <w:u w:val="single"/>
          <w:lang w:val="en-US"/>
        </w:rPr>
        <w:t>somewhat easy</w:t>
      </w:r>
      <w:r w:rsidRPr="005E769C">
        <w:rPr>
          <w:color w:val="31849B"/>
          <w:lang w:val="en-US"/>
        </w:rPr>
        <w:t xml:space="preserve"> to</w:t>
      </w:r>
      <w:r w:rsidRPr="005E769C">
        <w:rPr>
          <w:color w:val="31849B"/>
          <w:u w:val="single"/>
          <w:lang w:val="en-US"/>
        </w:rPr>
        <w:t xml:space="preserve"> </w:t>
      </w:r>
      <w:r w:rsidRPr="005E769C">
        <w:rPr>
          <w:color w:val="31849B"/>
          <w:lang w:val="en-US"/>
        </w:rPr>
        <w:t>understand. The student is able to present their data in a diagram but the reasons for grouping the</w:t>
      </w:r>
      <w:r>
        <w:rPr>
          <w:color w:val="31849B"/>
          <w:lang w:val="en-US"/>
        </w:rPr>
        <w:t xml:space="preserve"> phones are </w:t>
      </w:r>
      <w:r w:rsidRPr="005E769C">
        <w:rPr>
          <w:color w:val="31849B"/>
          <w:u w:val="single"/>
          <w:lang w:val="en-US"/>
        </w:rPr>
        <w:t>unclear or incorrect</w:t>
      </w:r>
      <w:r>
        <w:rPr>
          <w:color w:val="31849B"/>
          <w:lang w:val="en-US"/>
        </w:rPr>
        <w:t xml:space="preserve">. The student </w:t>
      </w:r>
      <w:r w:rsidRPr="005E769C">
        <w:rPr>
          <w:color w:val="31849B"/>
          <w:u w:val="single"/>
          <w:lang w:val="en-US"/>
        </w:rPr>
        <w:t>attempts to describe</w:t>
      </w:r>
      <w:r w:rsidRPr="005E769C">
        <w:rPr>
          <w:color w:val="31849B"/>
          <w:lang w:val="en-US"/>
        </w:rPr>
        <w:t xml:space="preserve"> a relationship</w:t>
      </w:r>
      <w:r>
        <w:rPr>
          <w:color w:val="31849B"/>
          <w:lang w:val="en-US"/>
        </w:rPr>
        <w:t xml:space="preserve"> shown between similarities of features and the size of the group. The student describes whether they agree or disagree with the unit question but has difficulty clearly explaining, using scientific language and reasoning. </w:t>
      </w:r>
    </w:p>
    <w:p w:rsidR="00AA6926" w:rsidRPr="0011237C" w:rsidRDefault="00AA6926" w:rsidP="00AA6926">
      <w:pPr>
        <w:spacing w:after="0" w:line="240" w:lineRule="auto"/>
        <w:jc w:val="center"/>
        <w:rPr>
          <w:b/>
          <w:bCs/>
          <w:color w:val="31849B"/>
          <w:lang w:val="en-US"/>
        </w:rPr>
      </w:pPr>
      <w:r w:rsidRPr="0011237C">
        <w:rPr>
          <w:b/>
          <w:bCs/>
          <w:color w:val="31849B"/>
          <w:lang w:val="en-US"/>
        </w:rPr>
        <w:t>5-6</w:t>
      </w:r>
    </w:p>
    <w:p w:rsidR="00AA6926" w:rsidRDefault="00AA6926" w:rsidP="00AA6926">
      <w:pPr>
        <w:spacing w:after="0" w:line="240" w:lineRule="auto"/>
        <w:jc w:val="center"/>
        <w:rPr>
          <w:color w:val="31849B"/>
          <w:lang w:val="en-US"/>
        </w:rPr>
      </w:pPr>
      <w:r>
        <w:rPr>
          <w:color w:val="31849B"/>
          <w:lang w:val="en-US"/>
        </w:rPr>
        <w:t xml:space="preserve">The student sorts the cell phones into roughly equal groups that are </w:t>
      </w:r>
      <w:r w:rsidRPr="005E769C">
        <w:rPr>
          <w:color w:val="31849B"/>
          <w:u w:val="single"/>
          <w:lang w:val="en-US"/>
        </w:rPr>
        <w:t>very clearly different</w:t>
      </w:r>
      <w:r>
        <w:rPr>
          <w:color w:val="31849B"/>
          <w:lang w:val="en-US"/>
        </w:rPr>
        <w:t xml:space="preserve"> from one another. The student is able to present their data in a diagram that </w:t>
      </w:r>
      <w:r w:rsidRPr="005E769C">
        <w:rPr>
          <w:color w:val="31849B"/>
          <w:u w:val="single"/>
          <w:lang w:val="en-US"/>
        </w:rPr>
        <w:t>clearly describes</w:t>
      </w:r>
      <w:r>
        <w:rPr>
          <w:color w:val="31849B"/>
          <w:lang w:val="en-US"/>
        </w:rPr>
        <w:t xml:space="preserve"> the reasoning for the grouping. The student </w:t>
      </w:r>
      <w:r w:rsidRPr="005E769C">
        <w:rPr>
          <w:color w:val="31849B"/>
          <w:lang w:val="en-US"/>
        </w:rPr>
        <w:t xml:space="preserve">is </w:t>
      </w:r>
      <w:r w:rsidRPr="005E769C">
        <w:rPr>
          <w:color w:val="31849B"/>
          <w:u w:val="single"/>
          <w:lang w:val="en-US"/>
        </w:rPr>
        <w:t>able to describe correctly</w:t>
      </w:r>
      <w:r w:rsidRPr="005E769C">
        <w:rPr>
          <w:color w:val="31849B"/>
          <w:lang w:val="en-US"/>
        </w:rPr>
        <w:t xml:space="preserve"> the relationship</w:t>
      </w:r>
      <w:r>
        <w:rPr>
          <w:color w:val="31849B"/>
          <w:lang w:val="en-US"/>
        </w:rPr>
        <w:t xml:space="preserve"> shown between similarities of features and the size of the group. The student describes whether they agree or disagree with the unit question and can explain in a detailed way using scientific language and reasoning.</w:t>
      </w:r>
    </w:p>
    <w:p w:rsidR="00AA6926" w:rsidRDefault="00AA6926" w:rsidP="00AA6926">
      <w:pPr>
        <w:spacing w:after="0" w:line="240" w:lineRule="auto"/>
        <w:jc w:val="center"/>
        <w:rPr>
          <w:b/>
          <w:bCs/>
          <w:color w:val="76923C"/>
          <w:lang w:val="en-US"/>
        </w:rPr>
      </w:pPr>
    </w:p>
    <w:p w:rsidR="00AA6926" w:rsidRDefault="00AA6926" w:rsidP="00AA6926">
      <w:pPr>
        <w:spacing w:after="0" w:line="240" w:lineRule="auto"/>
        <w:jc w:val="center"/>
        <w:rPr>
          <w:b/>
          <w:bCs/>
          <w:color w:val="76923C"/>
          <w:lang w:val="en-US"/>
        </w:rPr>
      </w:pPr>
    </w:p>
    <w:p w:rsidR="00AA6926" w:rsidRPr="0011237C" w:rsidRDefault="00AA6926" w:rsidP="00AA6926">
      <w:pPr>
        <w:spacing w:after="0" w:line="240" w:lineRule="auto"/>
        <w:jc w:val="center"/>
        <w:rPr>
          <w:b/>
          <w:bCs/>
          <w:color w:val="76923C"/>
          <w:lang w:val="en-US"/>
        </w:rPr>
      </w:pPr>
      <w:r w:rsidRPr="0011237C">
        <w:rPr>
          <w:b/>
          <w:bCs/>
          <w:color w:val="76923C"/>
          <w:lang w:val="en-US"/>
        </w:rPr>
        <w:t>Criterion F – Attitudes in Science</w:t>
      </w:r>
    </w:p>
    <w:p w:rsidR="00AA6926" w:rsidRPr="0011237C" w:rsidRDefault="00AA6926" w:rsidP="00AA6926">
      <w:pPr>
        <w:spacing w:after="0" w:line="240" w:lineRule="auto"/>
        <w:jc w:val="center"/>
        <w:rPr>
          <w:b/>
          <w:bCs/>
          <w:color w:val="76923C"/>
          <w:lang w:val="en-US"/>
        </w:rPr>
      </w:pPr>
      <w:r w:rsidRPr="0011237C">
        <w:rPr>
          <w:b/>
          <w:bCs/>
          <w:color w:val="76923C"/>
          <w:lang w:val="en-US"/>
        </w:rPr>
        <w:t>Achievement Level</w:t>
      </w:r>
    </w:p>
    <w:p w:rsidR="00AA6926" w:rsidRPr="0011237C" w:rsidRDefault="00AA6926" w:rsidP="00AA6926">
      <w:pPr>
        <w:spacing w:after="0" w:line="240" w:lineRule="auto"/>
        <w:jc w:val="center"/>
        <w:rPr>
          <w:color w:val="76923C"/>
          <w:lang w:val="en-US"/>
        </w:rPr>
      </w:pPr>
      <w:r w:rsidRPr="0011237C">
        <w:rPr>
          <w:color w:val="76923C"/>
          <w:lang w:val="en-US"/>
        </w:rPr>
        <w:t>Descriptor</w:t>
      </w:r>
    </w:p>
    <w:p w:rsidR="00AA6926" w:rsidRPr="0011237C" w:rsidRDefault="00AA6926" w:rsidP="00AA6926">
      <w:pPr>
        <w:spacing w:after="0" w:line="240" w:lineRule="auto"/>
        <w:jc w:val="center"/>
        <w:rPr>
          <w:b/>
          <w:bCs/>
          <w:color w:val="76923C"/>
          <w:lang w:val="en-US"/>
        </w:rPr>
      </w:pPr>
      <w:r w:rsidRPr="0011237C">
        <w:rPr>
          <w:b/>
          <w:bCs/>
          <w:color w:val="76923C"/>
          <w:lang w:val="en-US"/>
        </w:rPr>
        <w:t>0</w:t>
      </w:r>
    </w:p>
    <w:p w:rsidR="00AA6926" w:rsidRPr="0011237C" w:rsidRDefault="00AA6926" w:rsidP="00AA6926">
      <w:pPr>
        <w:spacing w:after="0" w:line="240" w:lineRule="auto"/>
        <w:jc w:val="center"/>
        <w:rPr>
          <w:color w:val="76923C"/>
          <w:lang w:val="en-US"/>
        </w:rPr>
      </w:pPr>
      <w:r w:rsidRPr="0011237C">
        <w:rPr>
          <w:color w:val="76923C"/>
          <w:lang w:val="en-US"/>
        </w:rPr>
        <w:t>The student does not reach a standard described by any of the descriptors below.</w:t>
      </w:r>
    </w:p>
    <w:p w:rsidR="00AA6926" w:rsidRPr="0011237C" w:rsidRDefault="00AA6926" w:rsidP="00AA6926">
      <w:pPr>
        <w:spacing w:after="0" w:line="240" w:lineRule="auto"/>
        <w:jc w:val="center"/>
        <w:rPr>
          <w:b/>
          <w:bCs/>
          <w:color w:val="76923C"/>
          <w:lang w:val="en-US"/>
        </w:rPr>
      </w:pPr>
      <w:r w:rsidRPr="0011237C">
        <w:rPr>
          <w:b/>
          <w:bCs/>
          <w:color w:val="76923C"/>
          <w:lang w:val="en-US"/>
        </w:rPr>
        <w:t>1-2</w:t>
      </w:r>
    </w:p>
    <w:p w:rsidR="00AA6926" w:rsidRPr="0011237C" w:rsidRDefault="00AA6926" w:rsidP="00AA6926">
      <w:pPr>
        <w:spacing w:after="0" w:line="240" w:lineRule="auto"/>
        <w:jc w:val="center"/>
        <w:rPr>
          <w:color w:val="76923C"/>
          <w:lang w:val="en-US"/>
        </w:rPr>
      </w:pPr>
      <w:r>
        <w:rPr>
          <w:color w:val="76923C"/>
          <w:lang w:val="en-US"/>
        </w:rPr>
        <w:t>The group reflections describe a lack of effort from this group member. The student is able to mostly work as part of a group, but sometimes they need reminders or advice on how to cooperate with others.</w:t>
      </w:r>
    </w:p>
    <w:p w:rsidR="00AA6926" w:rsidRPr="0011237C" w:rsidRDefault="00AA6926" w:rsidP="00AA6926">
      <w:pPr>
        <w:tabs>
          <w:tab w:val="center" w:pos="4536"/>
          <w:tab w:val="right" w:pos="9072"/>
        </w:tabs>
        <w:spacing w:after="0" w:line="240" w:lineRule="auto"/>
        <w:rPr>
          <w:b/>
          <w:bCs/>
          <w:color w:val="76923C"/>
          <w:lang w:val="en-US"/>
        </w:rPr>
      </w:pPr>
      <w:r>
        <w:rPr>
          <w:b/>
          <w:bCs/>
          <w:color w:val="76923C"/>
          <w:lang w:val="en-US"/>
        </w:rPr>
        <w:tab/>
      </w:r>
      <w:r w:rsidRPr="0011237C">
        <w:rPr>
          <w:b/>
          <w:bCs/>
          <w:color w:val="76923C"/>
          <w:lang w:val="en-US"/>
        </w:rPr>
        <w:t>3-4</w:t>
      </w:r>
      <w:r>
        <w:rPr>
          <w:b/>
          <w:bCs/>
          <w:color w:val="76923C"/>
          <w:lang w:val="en-US"/>
        </w:rPr>
        <w:tab/>
      </w:r>
    </w:p>
    <w:p w:rsidR="00AA6926" w:rsidRPr="0011237C" w:rsidRDefault="00AA6926" w:rsidP="00AA6926">
      <w:pPr>
        <w:spacing w:after="0" w:line="240" w:lineRule="auto"/>
        <w:jc w:val="center"/>
        <w:rPr>
          <w:color w:val="76923C"/>
          <w:lang w:val="en-US"/>
        </w:rPr>
      </w:pPr>
      <w:r>
        <w:rPr>
          <w:color w:val="76923C"/>
          <w:lang w:val="en-US"/>
        </w:rPr>
        <w:t>The group reflections describe effort from this group member but it is not considered equal to others. The student is generally able to work in a cooperative way when working as part of a group.</w:t>
      </w:r>
    </w:p>
    <w:p w:rsidR="00AA6926" w:rsidRPr="0011237C" w:rsidRDefault="00AA6926" w:rsidP="00AA6926">
      <w:pPr>
        <w:spacing w:after="0" w:line="240" w:lineRule="auto"/>
        <w:jc w:val="center"/>
        <w:rPr>
          <w:b/>
          <w:bCs/>
          <w:color w:val="76923C"/>
          <w:lang w:val="en-US"/>
        </w:rPr>
      </w:pPr>
      <w:r w:rsidRPr="0011237C">
        <w:rPr>
          <w:b/>
          <w:bCs/>
          <w:color w:val="76923C"/>
          <w:lang w:val="en-US"/>
        </w:rPr>
        <w:t>5-6</w:t>
      </w:r>
    </w:p>
    <w:p w:rsidR="00AA6926" w:rsidRDefault="00AA6926" w:rsidP="00AA6926">
      <w:pPr>
        <w:spacing w:after="0" w:line="240" w:lineRule="auto"/>
        <w:jc w:val="center"/>
        <w:rPr>
          <w:color w:val="76923C"/>
          <w:lang w:val="en-US"/>
        </w:rPr>
      </w:pPr>
      <w:r>
        <w:rPr>
          <w:color w:val="76923C"/>
          <w:lang w:val="en-US"/>
        </w:rPr>
        <w:t>The group reflections describe great effort from this group member and concur that it was an equal effort from all group members. The student is able to cooperate with others when working as part of a group.</w:t>
      </w:r>
    </w:p>
    <w:p w:rsidR="00AA6926" w:rsidRPr="0011237C" w:rsidRDefault="00AA6926" w:rsidP="00AA6926">
      <w:pPr>
        <w:spacing w:after="0" w:line="240" w:lineRule="auto"/>
        <w:jc w:val="center"/>
        <w:rPr>
          <w:color w:val="76923C"/>
          <w:lang w:val="en-US"/>
        </w:rPr>
      </w:pPr>
    </w:p>
    <w:p w:rsidR="00AA6926" w:rsidRDefault="00AA6926" w:rsidP="00AA6926">
      <w:pPr>
        <w:spacing w:after="0" w:line="240" w:lineRule="auto"/>
        <w:jc w:val="center"/>
        <w:rPr>
          <w:b/>
          <w:bCs/>
          <w:color w:val="31849B"/>
          <w:lang w:val="en-US"/>
        </w:rPr>
      </w:pPr>
    </w:p>
    <w:p w:rsidR="00AA6926" w:rsidRDefault="00AA6926" w:rsidP="00AA6926">
      <w:pPr>
        <w:spacing w:after="0" w:line="240" w:lineRule="auto"/>
        <w:jc w:val="center"/>
        <w:rPr>
          <w:b/>
          <w:bCs/>
          <w:color w:val="31849B"/>
          <w:lang w:val="en-US"/>
        </w:rPr>
      </w:pPr>
    </w:p>
    <w:p w:rsidR="00AA6926" w:rsidRPr="00AA6926" w:rsidRDefault="00AA6926">
      <w:pPr>
        <w:pStyle w:val="ListParagraph"/>
        <w:spacing w:line="360" w:lineRule="auto"/>
        <w:ind w:left="1066"/>
        <w:rPr>
          <w:sz w:val="24"/>
          <w:lang w:val="en-US"/>
        </w:rPr>
      </w:pPr>
    </w:p>
    <w:sectPr w:rsidR="00AA6926" w:rsidRPr="00AA6926" w:rsidSect="00DF57CE">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737" w:rsidRDefault="00B22737" w:rsidP="00B90E84">
      <w:pPr>
        <w:spacing w:after="0" w:line="240" w:lineRule="auto"/>
      </w:pPr>
      <w:r>
        <w:separator/>
      </w:r>
    </w:p>
  </w:endnote>
  <w:endnote w:type="continuationSeparator" w:id="0">
    <w:p w:rsidR="00B22737" w:rsidRDefault="00B22737" w:rsidP="00B90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737" w:rsidRDefault="00B22737" w:rsidP="00B90E84">
      <w:pPr>
        <w:spacing w:after="0" w:line="240" w:lineRule="auto"/>
      </w:pPr>
      <w:r>
        <w:separator/>
      </w:r>
    </w:p>
  </w:footnote>
  <w:footnote w:type="continuationSeparator" w:id="0">
    <w:p w:rsidR="00B22737" w:rsidRDefault="00B22737" w:rsidP="00B90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84" w:rsidRPr="00B90E84" w:rsidRDefault="00B90E84">
    <w:pPr>
      <w:pStyle w:val="Header"/>
      <w:rPr>
        <w:lang w:val="en-US"/>
      </w:rPr>
    </w:pPr>
    <w:r>
      <w:t>Science 6</w:t>
    </w:r>
    <w:r>
      <w:ptab w:relativeTo="margin" w:alignment="center" w:leader="none"/>
    </w:r>
    <w:r w:rsidRPr="00B90E84">
      <w:rPr>
        <w:lang w:val="en-US"/>
      </w:rPr>
      <w:t>Mr. Berndt</w:t>
    </w:r>
    <w:r>
      <w:ptab w:relativeTo="margin" w:alignment="right" w:leader="none"/>
    </w:r>
    <w:r>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16789"/>
    <w:multiLevelType w:val="hybridMultilevel"/>
    <w:tmpl w:val="02E42214"/>
    <w:lvl w:ilvl="0" w:tplc="A720EDA2">
      <w:start w:val="1"/>
      <w:numFmt w:val="decimal"/>
      <w:lvlText w:val="%1."/>
      <w:lvlJc w:val="left"/>
      <w:pPr>
        <w:ind w:left="1068" w:hanging="360"/>
      </w:pPr>
      <w:rPr>
        <w:rFonts w:hint="default"/>
      </w:rPr>
    </w:lvl>
    <w:lvl w:ilvl="1" w:tplc="08070019" w:tentative="1">
      <w:start w:val="1"/>
      <w:numFmt w:val="lowerLetter"/>
      <w:lvlText w:val="%2."/>
      <w:lvlJc w:val="left"/>
      <w:pPr>
        <w:ind w:left="1788" w:hanging="360"/>
      </w:pPr>
    </w:lvl>
    <w:lvl w:ilvl="2" w:tplc="0807001B" w:tentative="1">
      <w:start w:val="1"/>
      <w:numFmt w:val="lowerRoman"/>
      <w:lvlText w:val="%3."/>
      <w:lvlJc w:val="right"/>
      <w:pPr>
        <w:ind w:left="2508" w:hanging="180"/>
      </w:pPr>
    </w:lvl>
    <w:lvl w:ilvl="3" w:tplc="0807000F" w:tentative="1">
      <w:start w:val="1"/>
      <w:numFmt w:val="decimal"/>
      <w:lvlText w:val="%4."/>
      <w:lvlJc w:val="left"/>
      <w:pPr>
        <w:ind w:left="3228" w:hanging="360"/>
      </w:pPr>
    </w:lvl>
    <w:lvl w:ilvl="4" w:tplc="08070019" w:tentative="1">
      <w:start w:val="1"/>
      <w:numFmt w:val="lowerLetter"/>
      <w:lvlText w:val="%5."/>
      <w:lvlJc w:val="left"/>
      <w:pPr>
        <w:ind w:left="3948" w:hanging="360"/>
      </w:pPr>
    </w:lvl>
    <w:lvl w:ilvl="5" w:tplc="0807001B" w:tentative="1">
      <w:start w:val="1"/>
      <w:numFmt w:val="lowerRoman"/>
      <w:lvlText w:val="%6."/>
      <w:lvlJc w:val="right"/>
      <w:pPr>
        <w:ind w:left="4668" w:hanging="180"/>
      </w:pPr>
    </w:lvl>
    <w:lvl w:ilvl="6" w:tplc="0807000F" w:tentative="1">
      <w:start w:val="1"/>
      <w:numFmt w:val="decimal"/>
      <w:lvlText w:val="%7."/>
      <w:lvlJc w:val="left"/>
      <w:pPr>
        <w:ind w:left="5388" w:hanging="360"/>
      </w:pPr>
    </w:lvl>
    <w:lvl w:ilvl="7" w:tplc="08070019" w:tentative="1">
      <w:start w:val="1"/>
      <w:numFmt w:val="lowerLetter"/>
      <w:lvlText w:val="%8."/>
      <w:lvlJc w:val="left"/>
      <w:pPr>
        <w:ind w:left="6108" w:hanging="360"/>
      </w:pPr>
    </w:lvl>
    <w:lvl w:ilvl="8" w:tplc="0807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45E15"/>
    <w:rsid w:val="00141BB6"/>
    <w:rsid w:val="002F494D"/>
    <w:rsid w:val="002F7D22"/>
    <w:rsid w:val="0032718A"/>
    <w:rsid w:val="004D2747"/>
    <w:rsid w:val="004E6261"/>
    <w:rsid w:val="0051262D"/>
    <w:rsid w:val="00545E15"/>
    <w:rsid w:val="00716555"/>
    <w:rsid w:val="00984E96"/>
    <w:rsid w:val="00AA6926"/>
    <w:rsid w:val="00B22737"/>
    <w:rsid w:val="00B33FBC"/>
    <w:rsid w:val="00B90E84"/>
    <w:rsid w:val="00DF57CE"/>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7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E15"/>
    <w:pPr>
      <w:ind w:left="720"/>
      <w:contextualSpacing/>
    </w:pPr>
  </w:style>
  <w:style w:type="paragraph" w:styleId="Header">
    <w:name w:val="header"/>
    <w:basedOn w:val="Normal"/>
    <w:link w:val="HeaderChar"/>
    <w:uiPriority w:val="99"/>
    <w:semiHidden/>
    <w:unhideWhenUsed/>
    <w:rsid w:val="00B90E8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90E84"/>
  </w:style>
  <w:style w:type="paragraph" w:styleId="Footer">
    <w:name w:val="footer"/>
    <w:basedOn w:val="Normal"/>
    <w:link w:val="FooterChar"/>
    <w:uiPriority w:val="99"/>
    <w:semiHidden/>
    <w:unhideWhenUsed/>
    <w:rsid w:val="00B90E8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90E84"/>
  </w:style>
  <w:style w:type="paragraph" w:styleId="BalloonText">
    <w:name w:val="Balloon Text"/>
    <w:basedOn w:val="Normal"/>
    <w:link w:val="BalloonTextChar"/>
    <w:uiPriority w:val="99"/>
    <w:semiHidden/>
    <w:unhideWhenUsed/>
    <w:rsid w:val="00B90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E84"/>
    <w:rPr>
      <w:rFonts w:ascii="Tahoma" w:hAnsi="Tahoma" w:cs="Tahoma"/>
      <w:sz w:val="16"/>
      <w:szCs w:val="16"/>
    </w:rPr>
  </w:style>
  <w:style w:type="table" w:styleId="TableGrid">
    <w:name w:val="Table Grid"/>
    <w:basedOn w:val="TableNormal"/>
    <w:uiPriority w:val="59"/>
    <w:rsid w:val="00AA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6</cp:revision>
  <dcterms:created xsi:type="dcterms:W3CDTF">2012-10-25T09:18:00Z</dcterms:created>
  <dcterms:modified xsi:type="dcterms:W3CDTF">2012-10-26T11:57:00Z</dcterms:modified>
</cp:coreProperties>
</file>